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1B83" w14:textId="57A7B309" w:rsidR="00BA362E" w:rsidRDefault="00BA362E" w:rsidP="00F56B52">
      <w:pPr>
        <w:jc w:val="both"/>
      </w:pPr>
    </w:p>
    <w:p w14:paraId="578C4E7D" w14:textId="77777777" w:rsidR="00575519" w:rsidRDefault="00575519" w:rsidP="00F56B52">
      <w:pPr>
        <w:jc w:val="both"/>
      </w:pPr>
    </w:p>
    <w:p w14:paraId="54383EBD" w14:textId="046AF7DF" w:rsidR="00BA362E" w:rsidRPr="00BA362E" w:rsidRDefault="00BA362E" w:rsidP="00C0185C">
      <w:pPr>
        <w:pStyle w:val="Sraopastraipa"/>
        <w:numPr>
          <w:ilvl w:val="0"/>
          <w:numId w:val="6"/>
        </w:numPr>
        <w:jc w:val="both"/>
        <w:rPr>
          <w:b/>
        </w:rPr>
      </w:pPr>
      <w:r w:rsidRPr="00BA362E">
        <w:rPr>
          <w:b/>
        </w:rPr>
        <w:t>INFORMACIJA APIE APKLAUSOS DALYVIUS</w:t>
      </w:r>
    </w:p>
    <w:p w14:paraId="0CCBC3D0" w14:textId="77777777" w:rsidR="00BA362E" w:rsidRDefault="00BA362E" w:rsidP="00BA362E">
      <w:pPr>
        <w:pStyle w:val="Sraopastraipa"/>
        <w:ind w:left="1860"/>
        <w:jc w:val="both"/>
      </w:pPr>
    </w:p>
    <w:p w14:paraId="75B66E0A" w14:textId="77777777" w:rsidR="00BA362E" w:rsidRDefault="00BA362E" w:rsidP="00BA362E">
      <w:pPr>
        <w:jc w:val="both"/>
      </w:pPr>
    </w:p>
    <w:p w14:paraId="4A0BAB80" w14:textId="77777777" w:rsidR="00BA362E" w:rsidRDefault="00BA362E" w:rsidP="00BA362E">
      <w:pPr>
        <w:jc w:val="both"/>
      </w:pPr>
    </w:p>
    <w:p w14:paraId="3CBF3234" w14:textId="77777777" w:rsidR="00BA362E" w:rsidRPr="00BA362E" w:rsidRDefault="00BA362E" w:rsidP="00BA362E">
      <w:pPr>
        <w:jc w:val="both"/>
        <w:rPr>
          <w:b/>
        </w:rPr>
      </w:pPr>
      <w:r>
        <w:t xml:space="preserve">     </w:t>
      </w:r>
      <w:r w:rsidRPr="00BA362E">
        <w:rPr>
          <w:b/>
        </w:rPr>
        <w:t>II. DARBUOTOJŲ POŽIŪRIS Į KORUPCIJĄ BEI KORUPCIJOS PREVENCIJĄ</w:t>
      </w:r>
    </w:p>
    <w:p w14:paraId="0DF5D387" w14:textId="77777777" w:rsidR="00BA362E" w:rsidRDefault="00BA362E" w:rsidP="00BA362E">
      <w:pPr>
        <w:jc w:val="both"/>
      </w:pPr>
    </w:p>
    <w:p w14:paraId="2AC0A555" w14:textId="77777777" w:rsidR="00BA362E" w:rsidRPr="00AC43AD" w:rsidRDefault="00BA362E" w:rsidP="00AC43AD">
      <w:pPr>
        <w:pStyle w:val="Sraopastraipa"/>
        <w:numPr>
          <w:ilvl w:val="0"/>
          <w:numId w:val="4"/>
        </w:numPr>
        <w:ind w:left="0" w:firstLine="851"/>
        <w:jc w:val="both"/>
        <w:rPr>
          <w:b/>
          <w:bCs/>
        </w:rPr>
      </w:pPr>
      <w:r w:rsidRPr="00AC43AD">
        <w:rPr>
          <w:b/>
          <w:bCs/>
        </w:rPr>
        <w:t>Ar įstaigoje galimi korupcijos pasireiškimo atvejai ?</w:t>
      </w:r>
    </w:p>
    <w:p w14:paraId="3B9365B3" w14:textId="530C8ABA" w:rsidR="00BA362E" w:rsidRDefault="00BA362E" w:rsidP="00AC43AD">
      <w:pPr>
        <w:ind w:firstLine="851"/>
        <w:jc w:val="both"/>
      </w:pPr>
      <w:r>
        <w:t xml:space="preserve">     </w:t>
      </w:r>
      <w:r w:rsidR="0010017D">
        <w:t>8</w:t>
      </w:r>
      <w:r>
        <w:t xml:space="preserve"> darbuotojai nurodė, kad taip, </w:t>
      </w:r>
      <w:r w:rsidR="0010017D">
        <w:t>8</w:t>
      </w:r>
      <w:r w:rsidR="00F17D6C">
        <w:t xml:space="preserve"> </w:t>
      </w:r>
      <w:r>
        <w:t xml:space="preserve">darbuotojai – ne ir </w:t>
      </w:r>
      <w:r w:rsidR="0010017D">
        <w:t>6</w:t>
      </w:r>
      <w:r>
        <w:t xml:space="preserve"> darbuotojai – atsak</w:t>
      </w:r>
      <w:r w:rsidR="00C0185C">
        <w:t>ė, kad nežino</w:t>
      </w:r>
      <w:r>
        <w:t>.</w:t>
      </w:r>
    </w:p>
    <w:p w14:paraId="6146EF06" w14:textId="77777777" w:rsidR="003357BC" w:rsidRPr="00AC43AD" w:rsidRDefault="003357BC" w:rsidP="00AC43AD">
      <w:pPr>
        <w:ind w:firstLine="851"/>
        <w:jc w:val="both"/>
        <w:rPr>
          <w:b/>
          <w:bCs/>
        </w:rPr>
      </w:pPr>
    </w:p>
    <w:p w14:paraId="20B16A3B" w14:textId="5424BE5C" w:rsidR="00BA362E" w:rsidRPr="00AC43AD" w:rsidRDefault="00BA362E" w:rsidP="00AC43AD">
      <w:pPr>
        <w:pStyle w:val="Sraopastraipa"/>
        <w:numPr>
          <w:ilvl w:val="0"/>
          <w:numId w:val="4"/>
        </w:numPr>
        <w:ind w:left="0" w:firstLine="851"/>
        <w:jc w:val="both"/>
        <w:rPr>
          <w:b/>
          <w:bCs/>
        </w:rPr>
      </w:pPr>
      <w:r w:rsidRPr="00AC43AD">
        <w:rPr>
          <w:b/>
          <w:bCs/>
        </w:rPr>
        <w:t>Dėl kokių priežasčių, galėtų pasireikšti korupcija įstaigoje ?</w:t>
      </w:r>
      <w:r w:rsidR="00411F13" w:rsidRPr="00AC43AD">
        <w:rPr>
          <w:b/>
          <w:bCs/>
        </w:rPr>
        <w:t xml:space="preserve"> (Galimi keli atsakymų variantai)</w:t>
      </w:r>
    </w:p>
    <w:p w14:paraId="514529FB" w14:textId="4EEFE100" w:rsidR="00BA362E" w:rsidRDefault="00BA362E" w:rsidP="00AC43AD">
      <w:pPr>
        <w:ind w:firstLine="851"/>
        <w:jc w:val="both"/>
      </w:pPr>
      <w:r>
        <w:t xml:space="preserve">    </w:t>
      </w:r>
      <w:r w:rsidR="0010017D">
        <w:t>8</w:t>
      </w:r>
      <w:r w:rsidR="00411F13">
        <w:t xml:space="preserve"> darbuotoj</w:t>
      </w:r>
      <w:r w:rsidR="00633CE1">
        <w:t>ai</w:t>
      </w:r>
      <w:r w:rsidR="00411F13">
        <w:t xml:space="preserve">, kaip priežastį </w:t>
      </w:r>
      <w:r>
        <w:t>įvardino mažus</w:t>
      </w:r>
      <w:r w:rsidR="00F17D6C">
        <w:t xml:space="preserve"> atlyginimus</w:t>
      </w:r>
      <w:r w:rsidR="004A3764">
        <w:t>,</w:t>
      </w:r>
      <w:r w:rsidR="00F17D6C">
        <w:t xml:space="preserve"> </w:t>
      </w:r>
      <w:r w:rsidR="00633CE1">
        <w:t>11</w:t>
      </w:r>
      <w:r w:rsidR="00411F13">
        <w:t xml:space="preserve"> </w:t>
      </w:r>
      <w:r w:rsidR="00F17D6C">
        <w:t>darbuotoj</w:t>
      </w:r>
      <w:r w:rsidR="00633CE1">
        <w:t>ų</w:t>
      </w:r>
      <w:r w:rsidR="00F17D6C">
        <w:t xml:space="preserve"> </w:t>
      </w:r>
      <w:r>
        <w:t xml:space="preserve">įvardino teisės aktų spragas,  </w:t>
      </w:r>
      <w:r w:rsidR="0010017D">
        <w:t>4</w:t>
      </w:r>
      <w:r w:rsidR="00411F13">
        <w:t xml:space="preserve"> </w:t>
      </w:r>
      <w:r>
        <w:t xml:space="preserve">darbuotojai nurodė, kad nepakankamai skaidrus sprendimų priėmimo mechanizmas, </w:t>
      </w:r>
      <w:r w:rsidR="00633CE1">
        <w:t>7</w:t>
      </w:r>
      <w:r>
        <w:t xml:space="preserve"> darbuotoja</w:t>
      </w:r>
      <w:r w:rsidR="00633CE1">
        <w:t>i</w:t>
      </w:r>
      <w:r>
        <w:t xml:space="preserve"> įvardi</w:t>
      </w:r>
      <w:r w:rsidR="004A3764">
        <w:t>n</w:t>
      </w:r>
      <w:r>
        <w:t>o silpną darbuotojų kontrolės mechanizmą</w:t>
      </w:r>
      <w:r w:rsidR="004A3764">
        <w:t>.</w:t>
      </w:r>
    </w:p>
    <w:p w14:paraId="0EC43E09" w14:textId="77777777" w:rsidR="003357BC" w:rsidRDefault="003357BC" w:rsidP="00AC43AD">
      <w:pPr>
        <w:ind w:firstLine="851"/>
        <w:jc w:val="both"/>
      </w:pPr>
    </w:p>
    <w:p w14:paraId="65686623" w14:textId="77777777" w:rsidR="00BA362E" w:rsidRPr="00AC43AD" w:rsidRDefault="00BA362E" w:rsidP="00AC43AD">
      <w:pPr>
        <w:pStyle w:val="Sraopastraipa"/>
        <w:numPr>
          <w:ilvl w:val="0"/>
          <w:numId w:val="4"/>
        </w:numPr>
        <w:ind w:left="0" w:firstLine="851"/>
        <w:jc w:val="both"/>
        <w:rPr>
          <w:b/>
          <w:bCs/>
        </w:rPr>
      </w:pPr>
      <w:r w:rsidRPr="00AC43AD">
        <w:rPr>
          <w:b/>
          <w:bCs/>
        </w:rPr>
        <w:t>Ar darbuotojai praneštų apie korupcijos atvejį ?</w:t>
      </w:r>
    </w:p>
    <w:p w14:paraId="7EEF4AE2" w14:textId="6A6D6EA3" w:rsidR="00633CE1" w:rsidRDefault="00BA362E" w:rsidP="00AC43AD">
      <w:pPr>
        <w:ind w:firstLine="851"/>
        <w:jc w:val="both"/>
      </w:pPr>
      <w:r>
        <w:t xml:space="preserve">      </w:t>
      </w:r>
      <w:r w:rsidR="0010017D">
        <w:t>10</w:t>
      </w:r>
      <w:r>
        <w:t xml:space="preserve"> darbuotoj</w:t>
      </w:r>
      <w:r w:rsidR="00411F13">
        <w:t>ų</w:t>
      </w:r>
      <w:r>
        <w:t xml:space="preserve"> nurodė, kad praneštų, </w:t>
      </w:r>
      <w:r w:rsidR="00633CE1">
        <w:t>2</w:t>
      </w:r>
      <w:r>
        <w:t xml:space="preserve"> darbuotoja</w:t>
      </w:r>
      <w:r w:rsidR="004A3764">
        <w:t>i</w:t>
      </w:r>
      <w:r>
        <w:t xml:space="preserve"> atsakė </w:t>
      </w:r>
      <w:r w:rsidR="00633CE1">
        <w:t>nežinantys</w:t>
      </w:r>
      <w:r>
        <w:t xml:space="preserve">, </w:t>
      </w:r>
      <w:r w:rsidR="0010017D">
        <w:t>9</w:t>
      </w:r>
      <w:r>
        <w:t xml:space="preserve"> darbuotojai </w:t>
      </w:r>
      <w:r w:rsidR="00633CE1">
        <w:t>nurodė, kad</w:t>
      </w:r>
      <w:r>
        <w:t xml:space="preserve"> tai priklausytų nuo aplinkybių.</w:t>
      </w:r>
    </w:p>
    <w:p w14:paraId="275EA0E1" w14:textId="77777777" w:rsidR="00633CE1" w:rsidRDefault="00633CE1" w:rsidP="00AC43AD">
      <w:pPr>
        <w:ind w:firstLine="851"/>
        <w:jc w:val="both"/>
      </w:pPr>
    </w:p>
    <w:p w14:paraId="72C47EBF" w14:textId="5E56C252" w:rsidR="003357BC" w:rsidRPr="00AC43AD" w:rsidRDefault="00633CE1" w:rsidP="00AC43AD">
      <w:pPr>
        <w:pStyle w:val="Sraopastraipa"/>
        <w:numPr>
          <w:ilvl w:val="0"/>
          <w:numId w:val="4"/>
        </w:numPr>
        <w:ind w:left="0" w:firstLine="851"/>
        <w:jc w:val="both"/>
        <w:rPr>
          <w:b/>
          <w:bCs/>
        </w:rPr>
      </w:pPr>
      <w:r w:rsidRPr="00AC43AD">
        <w:rPr>
          <w:b/>
          <w:bCs/>
        </w:rPr>
        <w:t>Kokiose Direkcijos veiklos srityse gali pasireikšti korupcijos atvejai? (Galimi keli atsakymų variantai)</w:t>
      </w:r>
      <w:r w:rsidR="00BA362E" w:rsidRPr="00AC43AD">
        <w:rPr>
          <w:b/>
          <w:bCs/>
        </w:rPr>
        <w:t xml:space="preserve">      </w:t>
      </w:r>
    </w:p>
    <w:p w14:paraId="560E3354" w14:textId="5F12B4C2" w:rsidR="00633CE1" w:rsidRDefault="00633CE1" w:rsidP="00AC43AD">
      <w:pPr>
        <w:pStyle w:val="Sraopastraipa"/>
        <w:ind w:left="0" w:firstLine="851"/>
        <w:jc w:val="both"/>
      </w:pPr>
      <w:r>
        <w:t xml:space="preserve">7 darbuotojai nurodė Viešųjų pirkimų sritį, 2 – teritorijų planavimo, 8 – ES projektų įgyvendinimo, </w:t>
      </w:r>
      <w:r w:rsidR="0010017D">
        <w:t>5</w:t>
      </w:r>
      <w:r>
        <w:t xml:space="preserve"> – turto valdymo bei naudojimo, </w:t>
      </w:r>
      <w:r w:rsidR="0010017D">
        <w:t>5</w:t>
      </w:r>
      <w:r>
        <w:t xml:space="preserve"> - </w:t>
      </w:r>
      <w:r w:rsidRPr="00633CE1">
        <w:t>Rengiant išvadas dėl poveikio aplinkai ar planų ir programų strateginio pasekmių aplinkai vertinimo</w:t>
      </w:r>
      <w:r>
        <w:t xml:space="preserve">, </w:t>
      </w:r>
      <w:r w:rsidR="0010017D">
        <w:t xml:space="preserve">5 </w:t>
      </w:r>
      <w:r>
        <w:t>– visose, 4 darbuotojų manymu tokių sričių Direkcijoje nėra.</w:t>
      </w:r>
    </w:p>
    <w:p w14:paraId="573E1AA2" w14:textId="77777777" w:rsidR="00633CE1" w:rsidRDefault="00633CE1" w:rsidP="00AC43AD">
      <w:pPr>
        <w:pStyle w:val="Sraopastraipa"/>
        <w:ind w:left="0" w:firstLine="851"/>
        <w:jc w:val="both"/>
      </w:pPr>
    </w:p>
    <w:p w14:paraId="38F9863E" w14:textId="1790DDFB" w:rsidR="00633CE1" w:rsidRPr="00AC43AD" w:rsidRDefault="00633CE1" w:rsidP="00AC43AD">
      <w:pPr>
        <w:pStyle w:val="Sraopastraipa"/>
        <w:numPr>
          <w:ilvl w:val="0"/>
          <w:numId w:val="4"/>
        </w:numPr>
        <w:ind w:left="0" w:firstLine="851"/>
        <w:jc w:val="both"/>
        <w:rPr>
          <w:b/>
          <w:bCs/>
        </w:rPr>
      </w:pPr>
      <w:r w:rsidRPr="00AC43AD">
        <w:rPr>
          <w:b/>
          <w:bCs/>
        </w:rPr>
        <w:t>Ar per pastaruosius metus teko susidurti su korupcijos rizika?</w:t>
      </w:r>
    </w:p>
    <w:p w14:paraId="4BA6B4E5" w14:textId="11C31248" w:rsidR="00633CE1" w:rsidRDefault="00633CE1" w:rsidP="00AC43AD">
      <w:pPr>
        <w:pStyle w:val="Sraopastraipa"/>
        <w:ind w:left="0" w:firstLine="851"/>
        <w:jc w:val="both"/>
      </w:pPr>
      <w:r>
        <w:t>1</w:t>
      </w:r>
      <w:r w:rsidR="0010017D">
        <w:t>5</w:t>
      </w:r>
      <w:r>
        <w:t xml:space="preserve"> nurodė, jog ne, 5 darbuotojai nėra įsitikinę.</w:t>
      </w:r>
    </w:p>
    <w:p w14:paraId="6D4F7E92" w14:textId="77777777" w:rsidR="00633CE1" w:rsidRDefault="00633CE1" w:rsidP="00AC43AD">
      <w:pPr>
        <w:pStyle w:val="Sraopastraipa"/>
        <w:ind w:left="0" w:firstLine="851"/>
        <w:jc w:val="both"/>
      </w:pPr>
    </w:p>
    <w:p w14:paraId="7A1F6C7B" w14:textId="48C5A97D" w:rsidR="00BA362E" w:rsidRPr="00AC43AD" w:rsidRDefault="00BA362E" w:rsidP="00AC43AD">
      <w:pPr>
        <w:pStyle w:val="Sraopastraipa"/>
        <w:numPr>
          <w:ilvl w:val="0"/>
          <w:numId w:val="4"/>
        </w:numPr>
        <w:ind w:left="0" w:firstLine="851"/>
        <w:jc w:val="both"/>
        <w:rPr>
          <w:b/>
          <w:bCs/>
        </w:rPr>
      </w:pPr>
      <w:r w:rsidRPr="00AC43AD">
        <w:rPr>
          <w:b/>
          <w:bCs/>
        </w:rPr>
        <w:t>Ar darbuotojai yra girdėję apie įstaigoje vykdomas korupcijos prevencijos priemones ?</w:t>
      </w:r>
    </w:p>
    <w:p w14:paraId="56909EF2" w14:textId="43640949" w:rsidR="003357BC" w:rsidRDefault="00BA362E" w:rsidP="00AC43AD">
      <w:pPr>
        <w:ind w:firstLine="851"/>
        <w:jc w:val="both"/>
      </w:pPr>
      <w:r>
        <w:t xml:space="preserve">       </w:t>
      </w:r>
      <w:r w:rsidR="00411F13">
        <w:t>1</w:t>
      </w:r>
      <w:r w:rsidR="00633CE1">
        <w:t>7</w:t>
      </w:r>
      <w:r>
        <w:t xml:space="preserve"> darbuotoj</w:t>
      </w:r>
      <w:r w:rsidR="00411F13">
        <w:t xml:space="preserve">ų </w:t>
      </w:r>
      <w:r>
        <w:t xml:space="preserve">nurodė girdėję apie vykdomas korupcijos prevencijos priemones, </w:t>
      </w:r>
      <w:r w:rsidR="00633CE1">
        <w:t>1</w:t>
      </w:r>
      <w:r>
        <w:t xml:space="preserve"> darbuotoja</w:t>
      </w:r>
      <w:r w:rsidR="00633CE1">
        <w:t xml:space="preserve">s </w:t>
      </w:r>
      <w:r>
        <w:t xml:space="preserve">nurodė, kad </w:t>
      </w:r>
      <w:r w:rsidR="004F1917">
        <w:t>nežino apie įstaigoje apie vykdomas korupcijos prevencijos priemones</w:t>
      </w:r>
      <w:r w:rsidR="00633CE1">
        <w:t>, 2 darbuotojai nėra įsitikinę.</w:t>
      </w:r>
    </w:p>
    <w:p w14:paraId="6641C09C" w14:textId="3CEA6146" w:rsidR="003357BC" w:rsidRDefault="00BA362E" w:rsidP="00AC43AD">
      <w:pPr>
        <w:ind w:firstLine="851"/>
        <w:jc w:val="both"/>
      </w:pPr>
      <w:r>
        <w:t xml:space="preserve"> </w:t>
      </w:r>
    </w:p>
    <w:p w14:paraId="36928E0E" w14:textId="589B9392" w:rsidR="00BA362E" w:rsidRPr="00AC43AD" w:rsidRDefault="00BA362E" w:rsidP="00AC43AD">
      <w:pPr>
        <w:pStyle w:val="Sraopastraipa"/>
        <w:numPr>
          <w:ilvl w:val="0"/>
          <w:numId w:val="4"/>
        </w:numPr>
        <w:ind w:left="0" w:firstLine="851"/>
        <w:jc w:val="both"/>
        <w:rPr>
          <w:b/>
          <w:bCs/>
        </w:rPr>
      </w:pPr>
      <w:r w:rsidRPr="00AC43AD">
        <w:rPr>
          <w:b/>
          <w:bCs/>
        </w:rPr>
        <w:t xml:space="preserve">Ar </w:t>
      </w:r>
      <w:r w:rsidR="00AC43AD" w:rsidRPr="00AC43AD">
        <w:rPr>
          <w:b/>
          <w:bCs/>
        </w:rPr>
        <w:t>darbuotojams yra žinoma, kur reikėtų kreiptis norint pranešti apie korupcijos atvejus?</w:t>
      </w:r>
    </w:p>
    <w:p w14:paraId="2F608B2D" w14:textId="4BFD13DE" w:rsidR="00BA362E" w:rsidRDefault="00BA362E" w:rsidP="00AC43AD">
      <w:pPr>
        <w:ind w:firstLine="851"/>
        <w:jc w:val="both"/>
      </w:pPr>
      <w:r>
        <w:t xml:space="preserve">       1</w:t>
      </w:r>
      <w:r w:rsidR="0010017D">
        <w:t>8</w:t>
      </w:r>
      <w:r w:rsidR="00AC43AD">
        <w:t xml:space="preserve"> </w:t>
      </w:r>
      <w:r>
        <w:t>darbuotoj</w:t>
      </w:r>
      <w:r w:rsidR="004F1917">
        <w:t>ų</w:t>
      </w:r>
      <w:r>
        <w:t xml:space="preserve"> nurodė</w:t>
      </w:r>
      <w:r w:rsidR="00AC43AD">
        <w:t xml:space="preserve"> žinantys</w:t>
      </w:r>
      <w:r>
        <w:t xml:space="preserve">, </w:t>
      </w:r>
      <w:r w:rsidR="0010017D">
        <w:t>2</w:t>
      </w:r>
      <w:r>
        <w:t xml:space="preserve"> darbuotojai </w:t>
      </w:r>
      <w:r w:rsidR="00AC43AD">
        <w:t>nurodė, jog žino ne visiškai.</w:t>
      </w:r>
    </w:p>
    <w:p w14:paraId="6D987600" w14:textId="77777777" w:rsidR="003357BC" w:rsidRDefault="003357BC" w:rsidP="00AC43AD">
      <w:pPr>
        <w:ind w:firstLine="851"/>
        <w:jc w:val="both"/>
      </w:pPr>
    </w:p>
    <w:p w14:paraId="25C7F9E4" w14:textId="5B978233" w:rsidR="00BA79D6" w:rsidRPr="00AC43AD" w:rsidRDefault="00BA362E" w:rsidP="00AC43AD">
      <w:pPr>
        <w:pStyle w:val="Sraopastraipa"/>
        <w:numPr>
          <w:ilvl w:val="0"/>
          <w:numId w:val="4"/>
        </w:numPr>
        <w:ind w:left="0" w:firstLine="851"/>
        <w:jc w:val="both"/>
        <w:rPr>
          <w:b/>
          <w:bCs/>
        </w:rPr>
      </w:pPr>
      <w:r w:rsidRPr="00AC43AD">
        <w:rPr>
          <w:b/>
          <w:bCs/>
        </w:rPr>
        <w:t>Ar</w:t>
      </w:r>
      <w:r w:rsidR="00AC43AD" w:rsidRPr="00AC43AD">
        <w:rPr>
          <w:b/>
          <w:bCs/>
        </w:rPr>
        <w:t xml:space="preserve"> darbuotojai žino kokias dovanas galima priimti vadovaujantis teisės aktų nuostatomis, atliekant tarnybines pareigas?</w:t>
      </w:r>
    </w:p>
    <w:p w14:paraId="03CA70AE" w14:textId="307700B4" w:rsidR="00BA362E" w:rsidRDefault="00BA362E" w:rsidP="00AC43AD">
      <w:pPr>
        <w:ind w:firstLine="851"/>
        <w:jc w:val="both"/>
      </w:pPr>
      <w:r>
        <w:t xml:space="preserve">       1</w:t>
      </w:r>
      <w:r w:rsidR="0010017D">
        <w:t>8</w:t>
      </w:r>
      <w:r>
        <w:t xml:space="preserve"> darbuotojų </w:t>
      </w:r>
      <w:r w:rsidR="00AC43AD">
        <w:t>nurodė žinantys</w:t>
      </w:r>
      <w:r w:rsidR="004F1917">
        <w:t>,</w:t>
      </w:r>
      <w:r w:rsidR="004A3764">
        <w:t xml:space="preserve"> </w:t>
      </w:r>
      <w:r w:rsidR="0010017D">
        <w:t>3</w:t>
      </w:r>
      <w:r w:rsidR="004F1917">
        <w:t xml:space="preserve"> darbuotoja</w:t>
      </w:r>
      <w:r w:rsidR="004A3764">
        <w:t>i</w:t>
      </w:r>
      <w:r w:rsidR="004F1917">
        <w:t xml:space="preserve"> negalėjo atsakyti į klausimą.</w:t>
      </w:r>
    </w:p>
    <w:p w14:paraId="3EF36289" w14:textId="77777777" w:rsidR="00AC43AD" w:rsidRDefault="00AC43AD" w:rsidP="00AC43AD">
      <w:pPr>
        <w:ind w:firstLine="851"/>
        <w:jc w:val="both"/>
      </w:pPr>
    </w:p>
    <w:p w14:paraId="08517651" w14:textId="3E0C6973" w:rsidR="00BA362E" w:rsidRPr="00AC43AD" w:rsidRDefault="00BA362E" w:rsidP="00AC43AD">
      <w:pPr>
        <w:pStyle w:val="Sraopastraipa"/>
        <w:numPr>
          <w:ilvl w:val="0"/>
          <w:numId w:val="4"/>
        </w:numPr>
        <w:ind w:left="0" w:firstLine="851"/>
        <w:jc w:val="both"/>
        <w:rPr>
          <w:b/>
          <w:bCs/>
        </w:rPr>
      </w:pPr>
      <w:r w:rsidRPr="00AC43AD">
        <w:rPr>
          <w:b/>
          <w:bCs/>
        </w:rPr>
        <w:t xml:space="preserve">Ar </w:t>
      </w:r>
      <w:r w:rsidR="00AC43AD" w:rsidRPr="00AC43AD">
        <w:rPr>
          <w:b/>
          <w:bCs/>
        </w:rPr>
        <w:t>darbuotojai žino kokiais būdais galima pranešti apie korupcijos pasireiškimo atvejį Direkcijoje?</w:t>
      </w:r>
    </w:p>
    <w:p w14:paraId="0C474F05" w14:textId="6F5F0C04" w:rsidR="00AC43AD" w:rsidRDefault="00BA362E" w:rsidP="00AC43AD">
      <w:pPr>
        <w:ind w:firstLine="851"/>
        <w:jc w:val="both"/>
      </w:pPr>
      <w:r>
        <w:t xml:space="preserve">       </w:t>
      </w:r>
      <w:r w:rsidR="0010017D">
        <w:t>22</w:t>
      </w:r>
      <w:r w:rsidR="00AC43AD">
        <w:t xml:space="preserve"> </w:t>
      </w:r>
      <w:r>
        <w:t>darbuotoj</w:t>
      </w:r>
      <w:r w:rsidR="00AC43AD">
        <w:t>ų</w:t>
      </w:r>
      <w:r>
        <w:t xml:space="preserve"> atsakė – taip</w:t>
      </w:r>
      <w:r w:rsidR="0010017D">
        <w:t>.</w:t>
      </w:r>
    </w:p>
    <w:p w14:paraId="0499A7BF" w14:textId="77777777" w:rsidR="0010017D" w:rsidRDefault="0010017D" w:rsidP="00AC43AD">
      <w:pPr>
        <w:ind w:firstLine="851"/>
        <w:jc w:val="both"/>
      </w:pPr>
    </w:p>
    <w:p w14:paraId="26E44DDD" w14:textId="77777777" w:rsidR="00AC43AD" w:rsidRDefault="00AC43AD" w:rsidP="00AC43AD">
      <w:pPr>
        <w:ind w:firstLine="851"/>
        <w:jc w:val="both"/>
      </w:pPr>
    </w:p>
    <w:p w14:paraId="01120DC6" w14:textId="77777777" w:rsidR="00AC43AD" w:rsidRPr="00AC43AD" w:rsidRDefault="00AC43AD" w:rsidP="00AC43AD">
      <w:pPr>
        <w:pStyle w:val="Sraopastraipa"/>
        <w:numPr>
          <w:ilvl w:val="0"/>
          <w:numId w:val="4"/>
        </w:numPr>
        <w:ind w:left="0" w:firstLine="851"/>
        <w:jc w:val="both"/>
        <w:rPr>
          <w:b/>
          <w:bCs/>
        </w:rPr>
      </w:pPr>
      <w:r w:rsidRPr="00AC43AD">
        <w:rPr>
          <w:b/>
          <w:bCs/>
        </w:rPr>
        <w:lastRenderedPageBreak/>
        <w:t>Kas darbuotojų manymu geriau padėtų darbuotojams susipažinti su Direkcijoje vykdomomis korupcijos prevencijos priemonėmis?</w:t>
      </w:r>
      <w:r w:rsidR="00BA362E" w:rsidRPr="00AC43AD">
        <w:rPr>
          <w:b/>
          <w:bCs/>
        </w:rPr>
        <w:t xml:space="preserve">     </w:t>
      </w:r>
    </w:p>
    <w:p w14:paraId="6C4EFD80" w14:textId="36D19F8F" w:rsidR="003357BC" w:rsidRDefault="00AC43AD" w:rsidP="00AC43AD">
      <w:pPr>
        <w:ind w:firstLine="851"/>
        <w:jc w:val="both"/>
      </w:pPr>
      <w:r>
        <w:t>1</w:t>
      </w:r>
      <w:r w:rsidR="0010017D">
        <w:t>5</w:t>
      </w:r>
      <w:r>
        <w:t xml:space="preserve"> darbuotojų nurodė pageidaujantys k</w:t>
      </w:r>
      <w:r w:rsidRPr="00AC43AD">
        <w:t>artą per metus organizuojam</w:t>
      </w:r>
      <w:r>
        <w:t>ų</w:t>
      </w:r>
      <w:r w:rsidRPr="00AC43AD">
        <w:t xml:space="preserve"> mokym</w:t>
      </w:r>
      <w:r>
        <w:t>ų</w:t>
      </w:r>
      <w:r w:rsidRPr="00AC43AD">
        <w:t xml:space="preserve"> darbuotojams</w:t>
      </w:r>
      <w:r>
        <w:t xml:space="preserve">, </w:t>
      </w:r>
      <w:r w:rsidR="0010017D">
        <w:t>6</w:t>
      </w:r>
      <w:r>
        <w:t xml:space="preserve"> nurodė, jog užtektų a</w:t>
      </w:r>
      <w:r w:rsidRPr="00AC43AD">
        <w:t>nt vieno lapo surašyt</w:t>
      </w:r>
      <w:r>
        <w:t xml:space="preserve">os </w:t>
      </w:r>
      <w:r w:rsidRPr="00AC43AD">
        <w:t>vis</w:t>
      </w:r>
      <w:r>
        <w:t>os</w:t>
      </w:r>
      <w:r w:rsidRPr="00AC43AD">
        <w:t xml:space="preserve"> žinotin</w:t>
      </w:r>
      <w:r>
        <w:t>os</w:t>
      </w:r>
      <w:r w:rsidRPr="00AC43AD">
        <w:t xml:space="preserve"> Direkcijos vykdom</w:t>
      </w:r>
      <w:r>
        <w:t>os</w:t>
      </w:r>
      <w:r w:rsidRPr="00AC43AD">
        <w:t xml:space="preserve"> veikl</w:t>
      </w:r>
      <w:r>
        <w:t>os</w:t>
      </w:r>
      <w:r w:rsidRPr="00AC43AD">
        <w:t xml:space="preserve"> antikorupcinės aplinkos kūrimo klausimu</w:t>
      </w:r>
      <w:r>
        <w:t xml:space="preserve">, </w:t>
      </w:r>
      <w:r w:rsidR="0010017D">
        <w:t>5</w:t>
      </w:r>
      <w:r>
        <w:t xml:space="preserve"> darbuotojai nurodė, jog s</w:t>
      </w:r>
      <w:r w:rsidRPr="00AC43AD">
        <w:t>avalaikis naujų darbuotojų informavimas</w:t>
      </w:r>
      <w:r>
        <w:t xml:space="preserve">, </w:t>
      </w:r>
      <w:r w:rsidR="0010017D">
        <w:t>10</w:t>
      </w:r>
      <w:r>
        <w:t xml:space="preserve"> darbuotojai nurodė pageidaujantys d</w:t>
      </w:r>
      <w:r w:rsidRPr="00AC43AD">
        <w:t>arbuotojų supažindinim</w:t>
      </w:r>
      <w:r>
        <w:t>o</w:t>
      </w:r>
      <w:r w:rsidRPr="00AC43AD">
        <w:t xml:space="preserve"> su įvykusiomis situacijomis Direkcijoje</w:t>
      </w:r>
      <w:r>
        <w:t>, 1 darbuotojas nurodė, jog niekas.</w:t>
      </w:r>
    </w:p>
    <w:p w14:paraId="16BDBA9E" w14:textId="77777777" w:rsidR="00AC43AD" w:rsidRDefault="00AC43AD" w:rsidP="00AC43AD">
      <w:pPr>
        <w:ind w:firstLine="851"/>
        <w:jc w:val="both"/>
      </w:pPr>
    </w:p>
    <w:p w14:paraId="3E72CF8A" w14:textId="63B6BB16" w:rsidR="00BA362E" w:rsidRPr="00AC43AD" w:rsidRDefault="00AC43AD" w:rsidP="00AC43AD">
      <w:pPr>
        <w:pStyle w:val="Sraopastraipa"/>
        <w:numPr>
          <w:ilvl w:val="0"/>
          <w:numId w:val="4"/>
        </w:numPr>
        <w:ind w:left="0" w:firstLine="851"/>
        <w:jc w:val="both"/>
        <w:rPr>
          <w:b/>
          <w:bCs/>
        </w:rPr>
      </w:pPr>
      <w:r w:rsidRPr="00AC43AD">
        <w:rPr>
          <w:b/>
          <w:bCs/>
        </w:rPr>
        <w:t>Pasiūlymai/pastabos</w:t>
      </w:r>
      <w:r w:rsidR="00BA362E" w:rsidRPr="00AC43AD">
        <w:rPr>
          <w:b/>
          <w:bCs/>
        </w:rPr>
        <w:t xml:space="preserve"> ?</w:t>
      </w:r>
    </w:p>
    <w:p w14:paraId="5590C769" w14:textId="599D068E" w:rsidR="00BA362E" w:rsidRDefault="0010017D" w:rsidP="00AC43AD">
      <w:pPr>
        <w:ind w:firstLine="851"/>
        <w:jc w:val="both"/>
      </w:pPr>
      <w:r>
        <w:t>Pasiūlymų/pastabų negauta.</w:t>
      </w:r>
    </w:p>
    <w:p w14:paraId="586F96A7" w14:textId="77777777" w:rsidR="003357BC" w:rsidRDefault="003357BC" w:rsidP="00BA362E">
      <w:pPr>
        <w:jc w:val="both"/>
      </w:pPr>
    </w:p>
    <w:p w14:paraId="2E3EDEAA" w14:textId="77777777" w:rsidR="00BA362E" w:rsidRPr="005C485B" w:rsidRDefault="00BA362E" w:rsidP="00BA362E">
      <w:pPr>
        <w:jc w:val="both"/>
        <w:rPr>
          <w:b/>
          <w:bCs/>
        </w:rPr>
      </w:pPr>
      <w:r>
        <w:t xml:space="preserve">         </w:t>
      </w:r>
      <w:r w:rsidRPr="005C485B">
        <w:rPr>
          <w:b/>
          <w:bCs/>
        </w:rPr>
        <w:t>APIBENDRINIMAS</w:t>
      </w:r>
    </w:p>
    <w:p w14:paraId="3CF0D93A" w14:textId="36209B22" w:rsidR="00BA362E" w:rsidRDefault="00BA362E" w:rsidP="00BA362E">
      <w:pPr>
        <w:jc w:val="both"/>
      </w:pPr>
      <w:r>
        <w:t xml:space="preserve">          Įvertinus apklausos rezultatus, darytina išvada, kad </w:t>
      </w:r>
      <w:r w:rsidR="00575519">
        <w:t>Direkcijos</w:t>
      </w:r>
      <w:r>
        <w:t xml:space="preserve"> darbuotojų netoleravimo lygis 202</w:t>
      </w:r>
      <w:r w:rsidR="0010017D">
        <w:t>5</w:t>
      </w:r>
      <w:r>
        <w:t xml:space="preserve"> m. yra aukštas</w:t>
      </w:r>
      <w:r w:rsidR="00575519">
        <w:t xml:space="preserve">. </w:t>
      </w:r>
      <w:r w:rsidR="003357BC">
        <w:t>Iš pateiktų atsakymų nustatyta, kad</w:t>
      </w:r>
      <w:r>
        <w:t xml:space="preserve"> situacija, kai darbuotojams norima papildomai atsilyginti, nėra paplitusi</w:t>
      </w:r>
      <w:r w:rsidR="00575519">
        <w:t xml:space="preserve">. </w:t>
      </w:r>
      <w:r w:rsidR="003357BC">
        <w:t>Per 202</w:t>
      </w:r>
      <w:r w:rsidR="003048BD">
        <w:t>5</w:t>
      </w:r>
      <w:r w:rsidR="003357BC">
        <w:t xml:space="preserve"> m.</w:t>
      </w:r>
      <w:r>
        <w:t xml:space="preserve"> darbuotoj</w:t>
      </w:r>
      <w:r w:rsidR="003357BC">
        <w:t>ai</w:t>
      </w:r>
      <w:r>
        <w:t xml:space="preserve">, nebuvo susidūrę su situacija, kuomet būtų siūlomas kyšis. </w:t>
      </w:r>
      <w:r w:rsidR="003357BC">
        <w:t xml:space="preserve">Be to, galima teigti, kad Direkcijoje yra didelis antikorupcinis sąmoningumas. </w:t>
      </w:r>
      <w:r w:rsidR="005C485B">
        <w:t>Darbuotojai žino</w:t>
      </w:r>
      <w:r w:rsidR="00B012F5">
        <w:t>, kokios priemonės yra naudojamos Direkcijoje korupcijos prevencijos srityje, taip pat, kokias dovanas galima priimti pagal tvarką reglamentuojančius teisės aktus.</w:t>
      </w:r>
      <w:r w:rsidR="005C485B">
        <w:t xml:space="preserve"> </w:t>
      </w:r>
      <w:r>
        <w:t xml:space="preserve">Įvertinus </w:t>
      </w:r>
      <w:r w:rsidR="00575519">
        <w:t>Direkcijos</w:t>
      </w:r>
      <w:r>
        <w:t xml:space="preserve"> darbuotojų korupcijos suvokimą matyti, kad  darbuotoj</w:t>
      </w:r>
      <w:r w:rsidR="003357BC">
        <w:t>ai</w:t>
      </w:r>
      <w:r>
        <w:t xml:space="preserve"> atpažįsta korupcinio pobūdžio situacijas</w:t>
      </w:r>
      <w:r w:rsidR="003357BC">
        <w:t>.</w:t>
      </w:r>
    </w:p>
    <w:p w14:paraId="7ECA6C1E" w14:textId="77777777" w:rsidR="00BA362E" w:rsidRPr="00A40DA7" w:rsidRDefault="00BA362E" w:rsidP="00BA362E">
      <w:pPr>
        <w:jc w:val="both"/>
      </w:pPr>
    </w:p>
    <w:p w14:paraId="606AC66A" w14:textId="77777777" w:rsidR="00C64D1D" w:rsidRDefault="00C64D1D">
      <w:pPr>
        <w:rPr>
          <w:sz w:val="17"/>
          <w:szCs w:val="17"/>
        </w:rPr>
      </w:pPr>
    </w:p>
    <w:p w14:paraId="7B4AC53E" w14:textId="77777777" w:rsidR="00C64D1D" w:rsidRDefault="00C64D1D">
      <w:pPr>
        <w:rPr>
          <w:sz w:val="17"/>
          <w:szCs w:val="17"/>
        </w:rPr>
      </w:pPr>
    </w:p>
    <w:p w14:paraId="7E7DDB93" w14:textId="77777777" w:rsidR="00C64D1D" w:rsidRDefault="00C64D1D">
      <w:pPr>
        <w:rPr>
          <w:sz w:val="17"/>
          <w:szCs w:val="17"/>
        </w:rPr>
      </w:pPr>
    </w:p>
    <w:p w14:paraId="3D5D8094" w14:textId="77777777" w:rsidR="00C64D1D" w:rsidRDefault="00C64D1D">
      <w:pPr>
        <w:rPr>
          <w:sz w:val="17"/>
          <w:szCs w:val="17"/>
        </w:rPr>
      </w:pPr>
    </w:p>
    <w:p w14:paraId="471A7014" w14:textId="77777777" w:rsidR="00C64D1D" w:rsidRDefault="00C64D1D">
      <w:pPr>
        <w:rPr>
          <w:sz w:val="17"/>
          <w:szCs w:val="17"/>
        </w:rPr>
      </w:pPr>
    </w:p>
    <w:p w14:paraId="5C4A7F96" w14:textId="77777777" w:rsidR="00C64D1D" w:rsidRDefault="00C64D1D">
      <w:pPr>
        <w:rPr>
          <w:sz w:val="17"/>
          <w:szCs w:val="17"/>
        </w:rPr>
      </w:pPr>
    </w:p>
    <w:p w14:paraId="310D92E8" w14:textId="77777777" w:rsidR="00C64D1D" w:rsidRDefault="00C64D1D">
      <w:pPr>
        <w:rPr>
          <w:sz w:val="17"/>
          <w:szCs w:val="17"/>
        </w:rPr>
      </w:pPr>
    </w:p>
    <w:p w14:paraId="70C999F5" w14:textId="77777777" w:rsidR="00C64D1D" w:rsidRDefault="00C64D1D">
      <w:pPr>
        <w:rPr>
          <w:sz w:val="17"/>
          <w:szCs w:val="17"/>
        </w:rPr>
      </w:pPr>
    </w:p>
    <w:p w14:paraId="01243761" w14:textId="77777777" w:rsidR="00C64D1D" w:rsidRDefault="00C64D1D">
      <w:pPr>
        <w:rPr>
          <w:sz w:val="17"/>
          <w:szCs w:val="17"/>
        </w:rPr>
      </w:pPr>
    </w:p>
    <w:p w14:paraId="656D42F4" w14:textId="77777777" w:rsidR="00C64D1D" w:rsidRDefault="00C64D1D">
      <w:pPr>
        <w:rPr>
          <w:sz w:val="17"/>
          <w:szCs w:val="17"/>
        </w:rPr>
      </w:pPr>
    </w:p>
    <w:p w14:paraId="2BAE65C2" w14:textId="77777777" w:rsidR="00C64D1D" w:rsidRDefault="00C64D1D">
      <w:pPr>
        <w:rPr>
          <w:sz w:val="17"/>
          <w:szCs w:val="17"/>
        </w:rPr>
      </w:pPr>
    </w:p>
    <w:p w14:paraId="5C827D9F" w14:textId="77777777" w:rsidR="00C64D1D" w:rsidRDefault="00C64D1D">
      <w:pPr>
        <w:rPr>
          <w:sz w:val="17"/>
          <w:szCs w:val="17"/>
        </w:rPr>
      </w:pPr>
    </w:p>
    <w:p w14:paraId="151A14CE" w14:textId="77777777" w:rsidR="00C64D1D" w:rsidRDefault="00C64D1D">
      <w:pPr>
        <w:rPr>
          <w:sz w:val="17"/>
          <w:szCs w:val="17"/>
        </w:rPr>
      </w:pPr>
    </w:p>
    <w:p w14:paraId="249CE6B9" w14:textId="77777777" w:rsidR="00C64D1D" w:rsidRDefault="00C64D1D">
      <w:pPr>
        <w:rPr>
          <w:sz w:val="17"/>
          <w:szCs w:val="17"/>
        </w:rPr>
      </w:pPr>
    </w:p>
    <w:p w14:paraId="324C106A" w14:textId="77777777" w:rsidR="00C64D1D" w:rsidRDefault="00C64D1D">
      <w:pPr>
        <w:rPr>
          <w:sz w:val="17"/>
          <w:szCs w:val="17"/>
        </w:rPr>
      </w:pPr>
    </w:p>
    <w:p w14:paraId="2B1E77BE" w14:textId="77777777" w:rsidR="00DE585A" w:rsidRDefault="00DE585A">
      <w:pPr>
        <w:rPr>
          <w:sz w:val="17"/>
          <w:szCs w:val="17"/>
        </w:rPr>
      </w:pPr>
    </w:p>
    <w:p w14:paraId="39EECD65" w14:textId="77777777" w:rsidR="00B71947" w:rsidRDefault="00B71947">
      <w:pPr>
        <w:rPr>
          <w:sz w:val="17"/>
          <w:szCs w:val="17"/>
        </w:rPr>
      </w:pPr>
    </w:p>
    <w:p w14:paraId="194A7994" w14:textId="77777777" w:rsidR="00B71947" w:rsidRDefault="00B71947">
      <w:pPr>
        <w:rPr>
          <w:sz w:val="17"/>
          <w:szCs w:val="17"/>
        </w:rPr>
      </w:pPr>
    </w:p>
    <w:p w14:paraId="5926ED18" w14:textId="77777777" w:rsidR="00B71947" w:rsidRDefault="00B71947">
      <w:pPr>
        <w:rPr>
          <w:sz w:val="17"/>
          <w:szCs w:val="17"/>
        </w:rPr>
      </w:pPr>
    </w:p>
    <w:p w14:paraId="456292C0" w14:textId="77777777" w:rsidR="00B71947" w:rsidRDefault="00B71947">
      <w:pPr>
        <w:rPr>
          <w:sz w:val="17"/>
          <w:szCs w:val="17"/>
        </w:rPr>
      </w:pPr>
    </w:p>
    <w:p w14:paraId="71A4B234" w14:textId="77777777" w:rsidR="00B71947" w:rsidRDefault="00B71947">
      <w:pPr>
        <w:rPr>
          <w:sz w:val="17"/>
          <w:szCs w:val="17"/>
        </w:rPr>
      </w:pPr>
    </w:p>
    <w:p w14:paraId="4F2D8EB8" w14:textId="77777777" w:rsidR="00B71947" w:rsidRDefault="00B71947">
      <w:pPr>
        <w:rPr>
          <w:sz w:val="17"/>
          <w:szCs w:val="17"/>
        </w:rPr>
      </w:pPr>
    </w:p>
    <w:p w14:paraId="21C915DE" w14:textId="77777777" w:rsidR="00B71947" w:rsidRDefault="00B71947">
      <w:pPr>
        <w:rPr>
          <w:sz w:val="17"/>
          <w:szCs w:val="17"/>
        </w:rPr>
      </w:pPr>
    </w:p>
    <w:p w14:paraId="3A58A424" w14:textId="77777777" w:rsidR="00B71947" w:rsidRDefault="00B71947">
      <w:pPr>
        <w:rPr>
          <w:sz w:val="17"/>
          <w:szCs w:val="17"/>
        </w:rPr>
      </w:pPr>
    </w:p>
    <w:p w14:paraId="759DBF48" w14:textId="77777777" w:rsidR="00B71947" w:rsidRDefault="00B71947">
      <w:pPr>
        <w:rPr>
          <w:sz w:val="17"/>
          <w:szCs w:val="17"/>
        </w:rPr>
      </w:pPr>
    </w:p>
    <w:p w14:paraId="3FC034ED" w14:textId="77777777" w:rsidR="00B71947" w:rsidRDefault="00B71947">
      <w:pPr>
        <w:rPr>
          <w:sz w:val="17"/>
          <w:szCs w:val="17"/>
        </w:rPr>
      </w:pPr>
    </w:p>
    <w:p w14:paraId="4BBB4708" w14:textId="77777777" w:rsidR="00B71947" w:rsidRDefault="00B71947">
      <w:pPr>
        <w:rPr>
          <w:sz w:val="17"/>
          <w:szCs w:val="17"/>
        </w:rPr>
      </w:pPr>
    </w:p>
    <w:p w14:paraId="6AA0DD10" w14:textId="77777777" w:rsidR="00B71947" w:rsidRDefault="00B71947">
      <w:pPr>
        <w:rPr>
          <w:sz w:val="17"/>
          <w:szCs w:val="17"/>
        </w:rPr>
      </w:pPr>
    </w:p>
    <w:p w14:paraId="384DA2E1" w14:textId="77777777" w:rsidR="00B71947" w:rsidRDefault="00B71947">
      <w:pPr>
        <w:rPr>
          <w:sz w:val="17"/>
          <w:szCs w:val="17"/>
        </w:rPr>
      </w:pPr>
    </w:p>
    <w:p w14:paraId="156E5314" w14:textId="77777777" w:rsidR="00B71947" w:rsidRDefault="00B71947">
      <w:pPr>
        <w:rPr>
          <w:sz w:val="17"/>
          <w:szCs w:val="17"/>
        </w:rPr>
      </w:pPr>
    </w:p>
    <w:p w14:paraId="56224E2C" w14:textId="77777777" w:rsidR="00B71947" w:rsidRDefault="00B71947">
      <w:pPr>
        <w:rPr>
          <w:sz w:val="17"/>
          <w:szCs w:val="17"/>
        </w:rPr>
      </w:pPr>
    </w:p>
    <w:p w14:paraId="4AE48791" w14:textId="77777777" w:rsidR="00DE585A" w:rsidRDefault="00DE585A">
      <w:pPr>
        <w:rPr>
          <w:sz w:val="17"/>
          <w:szCs w:val="17"/>
        </w:rPr>
      </w:pPr>
    </w:p>
    <w:p w14:paraId="3C31B3D2" w14:textId="77777777" w:rsidR="009E7430" w:rsidRDefault="00F92539">
      <w:r>
        <w:t xml:space="preserve">                                                                                                           </w:t>
      </w:r>
      <w:r w:rsidR="00F55CF7">
        <w:t xml:space="preserve">                 </w:t>
      </w:r>
      <w:r>
        <w:t xml:space="preserve">        </w:t>
      </w:r>
    </w:p>
    <w:sectPr w:rsidR="009E7430" w:rsidSect="0089606D">
      <w:headerReference w:type="even" r:id="rId7"/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C833" w14:textId="77777777" w:rsidR="00254E23" w:rsidRDefault="00254E23">
      <w:r>
        <w:separator/>
      </w:r>
    </w:p>
  </w:endnote>
  <w:endnote w:type="continuationSeparator" w:id="0">
    <w:p w14:paraId="48907DF4" w14:textId="77777777" w:rsidR="00254E23" w:rsidRDefault="0025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entury Gothic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40D7" w14:textId="77777777" w:rsidR="00254E23" w:rsidRDefault="00254E23">
      <w:r>
        <w:separator/>
      </w:r>
    </w:p>
  </w:footnote>
  <w:footnote w:type="continuationSeparator" w:id="0">
    <w:p w14:paraId="42ACEC58" w14:textId="77777777" w:rsidR="00254E23" w:rsidRDefault="0025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497B" w14:textId="77777777" w:rsidR="00E814A5" w:rsidRDefault="00E814A5" w:rsidP="00DC27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C0F156" w14:textId="77777777" w:rsidR="00E814A5" w:rsidRDefault="00E814A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70B2" w14:textId="77777777" w:rsidR="00E814A5" w:rsidRDefault="00E814A5" w:rsidP="00DC27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1947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EB81A08" w14:textId="77777777" w:rsidR="00E814A5" w:rsidRDefault="00E814A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1F4B" w14:textId="41DF7612" w:rsidR="00575519" w:rsidRDefault="00575519" w:rsidP="00575519">
    <w:pPr>
      <w:pStyle w:val="Antrats"/>
      <w:jc w:val="center"/>
      <w:rPr>
        <w:b/>
        <w:bCs/>
      </w:rPr>
    </w:pPr>
    <w:r w:rsidRPr="00575519">
      <w:rPr>
        <w:b/>
        <w:bCs/>
      </w:rPr>
      <w:t>AUKŠTAITIJOS NACIONALINIO PARKO IR LABANORO REGIONINIO PARKO DIREKCIJOS TOLERANCIJOS LYGIO</w:t>
    </w:r>
    <w:r w:rsidR="00EA2DF6">
      <w:rPr>
        <w:b/>
        <w:bCs/>
      </w:rPr>
      <w:t xml:space="preserve">  KORUPCIJAI </w:t>
    </w:r>
    <w:r w:rsidRPr="00575519">
      <w:rPr>
        <w:b/>
        <w:bCs/>
      </w:rPr>
      <w:t xml:space="preserve"> 202</w:t>
    </w:r>
    <w:r w:rsidR="00B16317">
      <w:rPr>
        <w:b/>
        <w:bCs/>
      </w:rPr>
      <w:t>5</w:t>
    </w:r>
    <w:r w:rsidRPr="00575519">
      <w:rPr>
        <w:b/>
        <w:bCs/>
      </w:rPr>
      <w:t xml:space="preserve"> METAIS NUSTATYMAS</w:t>
    </w:r>
  </w:p>
  <w:p w14:paraId="4A70A512" w14:textId="5E799295" w:rsidR="00575519" w:rsidRDefault="00575519" w:rsidP="00575519">
    <w:pPr>
      <w:pStyle w:val="Antrats"/>
      <w:jc w:val="center"/>
      <w:rPr>
        <w:b/>
        <w:bCs/>
      </w:rPr>
    </w:pPr>
  </w:p>
  <w:p w14:paraId="78F93F4F" w14:textId="2BE57EED" w:rsidR="00575519" w:rsidRPr="00575519" w:rsidRDefault="00575519" w:rsidP="00575519">
    <w:pPr>
      <w:pStyle w:val="Antrats"/>
      <w:jc w:val="center"/>
      <w:rPr>
        <w:b/>
        <w:bCs/>
      </w:rPr>
    </w:pPr>
    <w:r>
      <w:rPr>
        <w:b/>
        <w:bCs/>
      </w:rPr>
      <w:t>202</w:t>
    </w:r>
    <w:r w:rsidR="0010017D">
      <w:rPr>
        <w:b/>
        <w:bCs/>
      </w:rPr>
      <w:t>5</w:t>
    </w:r>
    <w:r>
      <w:rPr>
        <w:b/>
        <w:bCs/>
      </w:rPr>
      <w:t>-12-</w:t>
    </w:r>
    <w:r w:rsidR="0010017D">
      <w:rPr>
        <w:b/>
        <w:bCs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694F"/>
    <w:multiLevelType w:val="hybridMultilevel"/>
    <w:tmpl w:val="E524283E"/>
    <w:lvl w:ilvl="0" w:tplc="3222BA76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B864C70"/>
    <w:multiLevelType w:val="hybridMultilevel"/>
    <w:tmpl w:val="6CC42A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435DD"/>
    <w:multiLevelType w:val="hybridMultilevel"/>
    <w:tmpl w:val="CE0C4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96D3C"/>
    <w:multiLevelType w:val="hybridMultilevel"/>
    <w:tmpl w:val="FEC20CA0"/>
    <w:lvl w:ilvl="0" w:tplc="265881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6645202D"/>
    <w:multiLevelType w:val="hybridMultilevel"/>
    <w:tmpl w:val="1C74D150"/>
    <w:lvl w:ilvl="0" w:tplc="99C22F5A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DC85A80"/>
    <w:multiLevelType w:val="hybridMultilevel"/>
    <w:tmpl w:val="140C933C"/>
    <w:lvl w:ilvl="0" w:tplc="1884D508">
      <w:start w:val="1"/>
      <w:numFmt w:val="upp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num w:numId="1" w16cid:durableId="1484008447">
    <w:abstractNumId w:val="1"/>
  </w:num>
  <w:num w:numId="2" w16cid:durableId="1589801138">
    <w:abstractNumId w:val="3"/>
  </w:num>
  <w:num w:numId="3" w16cid:durableId="51463413">
    <w:abstractNumId w:val="4"/>
  </w:num>
  <w:num w:numId="4" w16cid:durableId="1057897591">
    <w:abstractNumId w:val="2"/>
  </w:num>
  <w:num w:numId="5" w16cid:durableId="1104350986">
    <w:abstractNumId w:val="0"/>
  </w:num>
  <w:num w:numId="6" w16cid:durableId="1483887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A2"/>
    <w:rsid w:val="0000334E"/>
    <w:rsid w:val="000057FE"/>
    <w:rsid w:val="0000736A"/>
    <w:rsid w:val="000101AF"/>
    <w:rsid w:val="00022BD9"/>
    <w:rsid w:val="00027997"/>
    <w:rsid w:val="00033298"/>
    <w:rsid w:val="00044EC7"/>
    <w:rsid w:val="00047DA4"/>
    <w:rsid w:val="00050E90"/>
    <w:rsid w:val="000516B8"/>
    <w:rsid w:val="00053691"/>
    <w:rsid w:val="000633B7"/>
    <w:rsid w:val="00063FBD"/>
    <w:rsid w:val="00064C4F"/>
    <w:rsid w:val="000867DF"/>
    <w:rsid w:val="00094813"/>
    <w:rsid w:val="00094A45"/>
    <w:rsid w:val="000A5A93"/>
    <w:rsid w:val="000C4D2D"/>
    <w:rsid w:val="000E0F97"/>
    <w:rsid w:val="000E61F2"/>
    <w:rsid w:val="000E7821"/>
    <w:rsid w:val="000F2336"/>
    <w:rsid w:val="000F3CEE"/>
    <w:rsid w:val="001000D3"/>
    <w:rsid w:val="0010017D"/>
    <w:rsid w:val="00102010"/>
    <w:rsid w:val="00105434"/>
    <w:rsid w:val="001057DF"/>
    <w:rsid w:val="00132556"/>
    <w:rsid w:val="00132ACD"/>
    <w:rsid w:val="00146C05"/>
    <w:rsid w:val="001512B6"/>
    <w:rsid w:val="001654D2"/>
    <w:rsid w:val="00173125"/>
    <w:rsid w:val="0018207C"/>
    <w:rsid w:val="00186245"/>
    <w:rsid w:val="001A4BEF"/>
    <w:rsid w:val="001B3711"/>
    <w:rsid w:val="001B3BCE"/>
    <w:rsid w:val="001C3CC3"/>
    <w:rsid w:val="001C75A4"/>
    <w:rsid w:val="001D04D7"/>
    <w:rsid w:val="001D2BB4"/>
    <w:rsid w:val="001D5973"/>
    <w:rsid w:val="001E09D6"/>
    <w:rsid w:val="001E6F8A"/>
    <w:rsid w:val="001F336E"/>
    <w:rsid w:val="00207A30"/>
    <w:rsid w:val="0021155B"/>
    <w:rsid w:val="00215F4D"/>
    <w:rsid w:val="0022477A"/>
    <w:rsid w:val="00226433"/>
    <w:rsid w:val="0023784D"/>
    <w:rsid w:val="002417BD"/>
    <w:rsid w:val="00245A6F"/>
    <w:rsid w:val="00253E1B"/>
    <w:rsid w:val="00254E23"/>
    <w:rsid w:val="002552FA"/>
    <w:rsid w:val="0026773E"/>
    <w:rsid w:val="002875C5"/>
    <w:rsid w:val="0028767B"/>
    <w:rsid w:val="002B243D"/>
    <w:rsid w:val="002B4814"/>
    <w:rsid w:val="002B5B66"/>
    <w:rsid w:val="002D43AC"/>
    <w:rsid w:val="002D775F"/>
    <w:rsid w:val="002E1E26"/>
    <w:rsid w:val="002E2433"/>
    <w:rsid w:val="002E3083"/>
    <w:rsid w:val="002E4D28"/>
    <w:rsid w:val="002F0336"/>
    <w:rsid w:val="002F628B"/>
    <w:rsid w:val="003048BD"/>
    <w:rsid w:val="00305898"/>
    <w:rsid w:val="0031022E"/>
    <w:rsid w:val="00313C03"/>
    <w:rsid w:val="00317234"/>
    <w:rsid w:val="0032104B"/>
    <w:rsid w:val="00321AB0"/>
    <w:rsid w:val="003357BC"/>
    <w:rsid w:val="003465D1"/>
    <w:rsid w:val="00352D02"/>
    <w:rsid w:val="00356EC0"/>
    <w:rsid w:val="00361F70"/>
    <w:rsid w:val="00363E02"/>
    <w:rsid w:val="00373613"/>
    <w:rsid w:val="00381B6E"/>
    <w:rsid w:val="00382F8E"/>
    <w:rsid w:val="003A423F"/>
    <w:rsid w:val="003A4848"/>
    <w:rsid w:val="003A69BC"/>
    <w:rsid w:val="003B407F"/>
    <w:rsid w:val="003B5CD1"/>
    <w:rsid w:val="003C5214"/>
    <w:rsid w:val="003C54B0"/>
    <w:rsid w:val="003C6DB8"/>
    <w:rsid w:val="003D4E3A"/>
    <w:rsid w:val="003F3473"/>
    <w:rsid w:val="003F699E"/>
    <w:rsid w:val="004005C8"/>
    <w:rsid w:val="00401A0D"/>
    <w:rsid w:val="004105ED"/>
    <w:rsid w:val="00411F13"/>
    <w:rsid w:val="00412C1B"/>
    <w:rsid w:val="00422636"/>
    <w:rsid w:val="00425AC6"/>
    <w:rsid w:val="00434164"/>
    <w:rsid w:val="004412B7"/>
    <w:rsid w:val="00445C75"/>
    <w:rsid w:val="004525F2"/>
    <w:rsid w:val="00456BAE"/>
    <w:rsid w:val="00464D0D"/>
    <w:rsid w:val="00466397"/>
    <w:rsid w:val="00471020"/>
    <w:rsid w:val="004762D6"/>
    <w:rsid w:val="00480BF0"/>
    <w:rsid w:val="00492818"/>
    <w:rsid w:val="004A1B7E"/>
    <w:rsid w:val="004A2548"/>
    <w:rsid w:val="004A3764"/>
    <w:rsid w:val="004B084D"/>
    <w:rsid w:val="004B0AC2"/>
    <w:rsid w:val="004B7AD0"/>
    <w:rsid w:val="004B7C62"/>
    <w:rsid w:val="004E058B"/>
    <w:rsid w:val="004E473B"/>
    <w:rsid w:val="004F1917"/>
    <w:rsid w:val="0050023C"/>
    <w:rsid w:val="00503B4B"/>
    <w:rsid w:val="0051305A"/>
    <w:rsid w:val="00514A5E"/>
    <w:rsid w:val="00514DEA"/>
    <w:rsid w:val="00514E3E"/>
    <w:rsid w:val="00515902"/>
    <w:rsid w:val="00515A5D"/>
    <w:rsid w:val="00523544"/>
    <w:rsid w:val="00532CE4"/>
    <w:rsid w:val="005479CA"/>
    <w:rsid w:val="00547E39"/>
    <w:rsid w:val="005556A8"/>
    <w:rsid w:val="005558BC"/>
    <w:rsid w:val="00557799"/>
    <w:rsid w:val="0056305E"/>
    <w:rsid w:val="00575519"/>
    <w:rsid w:val="005801A3"/>
    <w:rsid w:val="0058294E"/>
    <w:rsid w:val="00584693"/>
    <w:rsid w:val="00592BE9"/>
    <w:rsid w:val="005A410C"/>
    <w:rsid w:val="005B20D4"/>
    <w:rsid w:val="005B4A95"/>
    <w:rsid w:val="005B7394"/>
    <w:rsid w:val="005C485B"/>
    <w:rsid w:val="005D03BF"/>
    <w:rsid w:val="005D0A6D"/>
    <w:rsid w:val="005D4570"/>
    <w:rsid w:val="005D791C"/>
    <w:rsid w:val="005E0683"/>
    <w:rsid w:val="00607767"/>
    <w:rsid w:val="006109F6"/>
    <w:rsid w:val="00611B40"/>
    <w:rsid w:val="00616AFA"/>
    <w:rsid w:val="00621120"/>
    <w:rsid w:val="006260F8"/>
    <w:rsid w:val="006262D2"/>
    <w:rsid w:val="00633CE1"/>
    <w:rsid w:val="00646DFF"/>
    <w:rsid w:val="00653CB4"/>
    <w:rsid w:val="00654D1C"/>
    <w:rsid w:val="006671A3"/>
    <w:rsid w:val="006722A2"/>
    <w:rsid w:val="00680253"/>
    <w:rsid w:val="0068304A"/>
    <w:rsid w:val="006A69C9"/>
    <w:rsid w:val="006C235B"/>
    <w:rsid w:val="006C58E7"/>
    <w:rsid w:val="006D6CE4"/>
    <w:rsid w:val="006E09E4"/>
    <w:rsid w:val="006E314F"/>
    <w:rsid w:val="006E41B6"/>
    <w:rsid w:val="006F2FF4"/>
    <w:rsid w:val="00702CAC"/>
    <w:rsid w:val="00705CB3"/>
    <w:rsid w:val="00712ECA"/>
    <w:rsid w:val="00724C71"/>
    <w:rsid w:val="00727F29"/>
    <w:rsid w:val="00737C34"/>
    <w:rsid w:val="007440CF"/>
    <w:rsid w:val="007538FE"/>
    <w:rsid w:val="00755D58"/>
    <w:rsid w:val="0075689B"/>
    <w:rsid w:val="007574AA"/>
    <w:rsid w:val="00763CF6"/>
    <w:rsid w:val="0076409D"/>
    <w:rsid w:val="00771B72"/>
    <w:rsid w:val="00786DBB"/>
    <w:rsid w:val="00790606"/>
    <w:rsid w:val="007A2AB6"/>
    <w:rsid w:val="007A2B77"/>
    <w:rsid w:val="007A5A58"/>
    <w:rsid w:val="007B53D6"/>
    <w:rsid w:val="007C019D"/>
    <w:rsid w:val="007C02AA"/>
    <w:rsid w:val="007C618F"/>
    <w:rsid w:val="007D01CB"/>
    <w:rsid w:val="007D3591"/>
    <w:rsid w:val="007D4190"/>
    <w:rsid w:val="007D5CF7"/>
    <w:rsid w:val="007D62F1"/>
    <w:rsid w:val="007E008F"/>
    <w:rsid w:val="007E035C"/>
    <w:rsid w:val="007E2316"/>
    <w:rsid w:val="007E32B4"/>
    <w:rsid w:val="007F042F"/>
    <w:rsid w:val="007F0BC2"/>
    <w:rsid w:val="007F5B73"/>
    <w:rsid w:val="00802EB0"/>
    <w:rsid w:val="00807784"/>
    <w:rsid w:val="00810C22"/>
    <w:rsid w:val="00810FD1"/>
    <w:rsid w:val="00811022"/>
    <w:rsid w:val="008120D3"/>
    <w:rsid w:val="00817988"/>
    <w:rsid w:val="00817B03"/>
    <w:rsid w:val="008241BE"/>
    <w:rsid w:val="00835D70"/>
    <w:rsid w:val="00847364"/>
    <w:rsid w:val="00854463"/>
    <w:rsid w:val="00867F84"/>
    <w:rsid w:val="00875435"/>
    <w:rsid w:val="00875B44"/>
    <w:rsid w:val="00877586"/>
    <w:rsid w:val="0088235C"/>
    <w:rsid w:val="0088521C"/>
    <w:rsid w:val="0089430D"/>
    <w:rsid w:val="008944EA"/>
    <w:rsid w:val="00895D44"/>
    <w:rsid w:val="0089606D"/>
    <w:rsid w:val="008A3790"/>
    <w:rsid w:val="008B52B4"/>
    <w:rsid w:val="008C7BFC"/>
    <w:rsid w:val="008D7498"/>
    <w:rsid w:val="008E61AD"/>
    <w:rsid w:val="00903A96"/>
    <w:rsid w:val="00907312"/>
    <w:rsid w:val="00926A92"/>
    <w:rsid w:val="00927078"/>
    <w:rsid w:val="00930838"/>
    <w:rsid w:val="009343F5"/>
    <w:rsid w:val="00942183"/>
    <w:rsid w:val="009574F6"/>
    <w:rsid w:val="00961BCD"/>
    <w:rsid w:val="00961E52"/>
    <w:rsid w:val="0099027A"/>
    <w:rsid w:val="00990CC7"/>
    <w:rsid w:val="009A77E0"/>
    <w:rsid w:val="009B10A4"/>
    <w:rsid w:val="009B4F17"/>
    <w:rsid w:val="009E7430"/>
    <w:rsid w:val="009F3B51"/>
    <w:rsid w:val="00A05C3E"/>
    <w:rsid w:val="00A12E76"/>
    <w:rsid w:val="00A16664"/>
    <w:rsid w:val="00A3048F"/>
    <w:rsid w:val="00A35AD3"/>
    <w:rsid w:val="00A36DAC"/>
    <w:rsid w:val="00A4684A"/>
    <w:rsid w:val="00A5391D"/>
    <w:rsid w:val="00A60244"/>
    <w:rsid w:val="00A72F25"/>
    <w:rsid w:val="00A76361"/>
    <w:rsid w:val="00A8343B"/>
    <w:rsid w:val="00A85719"/>
    <w:rsid w:val="00A873FC"/>
    <w:rsid w:val="00A90DBA"/>
    <w:rsid w:val="00A92E53"/>
    <w:rsid w:val="00AA5E9F"/>
    <w:rsid w:val="00AA681A"/>
    <w:rsid w:val="00AA7C6E"/>
    <w:rsid w:val="00AB1C07"/>
    <w:rsid w:val="00AB73B2"/>
    <w:rsid w:val="00AC3602"/>
    <w:rsid w:val="00AC43AD"/>
    <w:rsid w:val="00AD0224"/>
    <w:rsid w:val="00AD3783"/>
    <w:rsid w:val="00AD5553"/>
    <w:rsid w:val="00AD6CE0"/>
    <w:rsid w:val="00AE1F11"/>
    <w:rsid w:val="00AE4563"/>
    <w:rsid w:val="00AE6233"/>
    <w:rsid w:val="00AE7B90"/>
    <w:rsid w:val="00AE7CDE"/>
    <w:rsid w:val="00B012F5"/>
    <w:rsid w:val="00B07105"/>
    <w:rsid w:val="00B1203A"/>
    <w:rsid w:val="00B121BE"/>
    <w:rsid w:val="00B16317"/>
    <w:rsid w:val="00B20191"/>
    <w:rsid w:val="00B24710"/>
    <w:rsid w:val="00B25F78"/>
    <w:rsid w:val="00B33EB7"/>
    <w:rsid w:val="00B43A19"/>
    <w:rsid w:val="00B47544"/>
    <w:rsid w:val="00B60196"/>
    <w:rsid w:val="00B602BE"/>
    <w:rsid w:val="00B6704B"/>
    <w:rsid w:val="00B71947"/>
    <w:rsid w:val="00B8420A"/>
    <w:rsid w:val="00BA1C0B"/>
    <w:rsid w:val="00BA362E"/>
    <w:rsid w:val="00BA76D1"/>
    <w:rsid w:val="00BA79D6"/>
    <w:rsid w:val="00BA7A95"/>
    <w:rsid w:val="00BB5B86"/>
    <w:rsid w:val="00BD2D94"/>
    <w:rsid w:val="00BD69F2"/>
    <w:rsid w:val="00BD7941"/>
    <w:rsid w:val="00BE1EB3"/>
    <w:rsid w:val="00BE568C"/>
    <w:rsid w:val="00BF2AC6"/>
    <w:rsid w:val="00BF3FA2"/>
    <w:rsid w:val="00BF49FE"/>
    <w:rsid w:val="00C0185C"/>
    <w:rsid w:val="00C052A8"/>
    <w:rsid w:val="00C076AF"/>
    <w:rsid w:val="00C10EA2"/>
    <w:rsid w:val="00C11159"/>
    <w:rsid w:val="00C20404"/>
    <w:rsid w:val="00C20C2D"/>
    <w:rsid w:val="00C20DC3"/>
    <w:rsid w:val="00C232E0"/>
    <w:rsid w:val="00C2741E"/>
    <w:rsid w:val="00C300AD"/>
    <w:rsid w:val="00C30527"/>
    <w:rsid w:val="00C341D5"/>
    <w:rsid w:val="00C34F46"/>
    <w:rsid w:val="00C36216"/>
    <w:rsid w:val="00C47D34"/>
    <w:rsid w:val="00C51184"/>
    <w:rsid w:val="00C54A7A"/>
    <w:rsid w:val="00C64D1D"/>
    <w:rsid w:val="00C73854"/>
    <w:rsid w:val="00C771DF"/>
    <w:rsid w:val="00C77EB8"/>
    <w:rsid w:val="00C91DB4"/>
    <w:rsid w:val="00C96E75"/>
    <w:rsid w:val="00CA0D92"/>
    <w:rsid w:val="00CB0C56"/>
    <w:rsid w:val="00CC21B8"/>
    <w:rsid w:val="00CE7E5B"/>
    <w:rsid w:val="00CF4723"/>
    <w:rsid w:val="00CF630D"/>
    <w:rsid w:val="00D03D88"/>
    <w:rsid w:val="00D066B1"/>
    <w:rsid w:val="00D25C2B"/>
    <w:rsid w:val="00D40488"/>
    <w:rsid w:val="00D45E89"/>
    <w:rsid w:val="00D5270D"/>
    <w:rsid w:val="00D54252"/>
    <w:rsid w:val="00D64C4B"/>
    <w:rsid w:val="00D919CF"/>
    <w:rsid w:val="00DA6D2C"/>
    <w:rsid w:val="00DC27D4"/>
    <w:rsid w:val="00DC42B7"/>
    <w:rsid w:val="00DD11EC"/>
    <w:rsid w:val="00DD12D6"/>
    <w:rsid w:val="00DE4A3A"/>
    <w:rsid w:val="00DE585A"/>
    <w:rsid w:val="00DE7422"/>
    <w:rsid w:val="00DE7E2C"/>
    <w:rsid w:val="00DF7E08"/>
    <w:rsid w:val="00E00E4D"/>
    <w:rsid w:val="00E03EB1"/>
    <w:rsid w:val="00E07F51"/>
    <w:rsid w:val="00E13790"/>
    <w:rsid w:val="00E26058"/>
    <w:rsid w:val="00E37964"/>
    <w:rsid w:val="00E37B76"/>
    <w:rsid w:val="00E41006"/>
    <w:rsid w:val="00E445BF"/>
    <w:rsid w:val="00E521CC"/>
    <w:rsid w:val="00E56B43"/>
    <w:rsid w:val="00E62F58"/>
    <w:rsid w:val="00E744D8"/>
    <w:rsid w:val="00E814A5"/>
    <w:rsid w:val="00E84414"/>
    <w:rsid w:val="00E878A2"/>
    <w:rsid w:val="00E92AD5"/>
    <w:rsid w:val="00EA26C2"/>
    <w:rsid w:val="00EA2DF6"/>
    <w:rsid w:val="00EA67D4"/>
    <w:rsid w:val="00EB5D9F"/>
    <w:rsid w:val="00EC78C0"/>
    <w:rsid w:val="00ED19DC"/>
    <w:rsid w:val="00ED2102"/>
    <w:rsid w:val="00ED2258"/>
    <w:rsid w:val="00ED4ADC"/>
    <w:rsid w:val="00EE2131"/>
    <w:rsid w:val="00EE49AF"/>
    <w:rsid w:val="00EE6C28"/>
    <w:rsid w:val="00F063A2"/>
    <w:rsid w:val="00F101F7"/>
    <w:rsid w:val="00F11C8E"/>
    <w:rsid w:val="00F128C1"/>
    <w:rsid w:val="00F17D6C"/>
    <w:rsid w:val="00F24798"/>
    <w:rsid w:val="00F31436"/>
    <w:rsid w:val="00F35C85"/>
    <w:rsid w:val="00F41536"/>
    <w:rsid w:val="00F55CF7"/>
    <w:rsid w:val="00F56B52"/>
    <w:rsid w:val="00F72E54"/>
    <w:rsid w:val="00F86E51"/>
    <w:rsid w:val="00F90B2B"/>
    <w:rsid w:val="00F92539"/>
    <w:rsid w:val="00F93297"/>
    <w:rsid w:val="00F93AF3"/>
    <w:rsid w:val="00FA0931"/>
    <w:rsid w:val="00FA268B"/>
    <w:rsid w:val="00FA34D7"/>
    <w:rsid w:val="00FA43BD"/>
    <w:rsid w:val="00FA4CE9"/>
    <w:rsid w:val="00FA7BB4"/>
    <w:rsid w:val="00FB39C7"/>
    <w:rsid w:val="00FB59E0"/>
    <w:rsid w:val="00FB66A0"/>
    <w:rsid w:val="00FC27B5"/>
    <w:rsid w:val="00FC6E16"/>
    <w:rsid w:val="00FD1D62"/>
    <w:rsid w:val="00FD5D85"/>
    <w:rsid w:val="00FE2C0F"/>
    <w:rsid w:val="00FE6F61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F830D"/>
  <w15:docId w15:val="{753C1F57-4017-4585-BDE5-1B0A2040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35C85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063A2"/>
    <w:rPr>
      <w:color w:val="000080"/>
      <w:u w:val="single"/>
    </w:rPr>
  </w:style>
  <w:style w:type="paragraph" w:customStyle="1" w:styleId="TableContents">
    <w:name w:val="Table Contents"/>
    <w:basedOn w:val="prastasis"/>
    <w:rsid w:val="00F063A2"/>
    <w:pPr>
      <w:suppressLineNumbers/>
    </w:pPr>
  </w:style>
  <w:style w:type="paragraph" w:styleId="Pagrindiniotekstotrauka">
    <w:name w:val="Body Text Indent"/>
    <w:basedOn w:val="prastasis"/>
    <w:rsid w:val="00F063A2"/>
    <w:pPr>
      <w:spacing w:after="120"/>
      <w:ind w:left="283"/>
    </w:pPr>
  </w:style>
  <w:style w:type="paragraph" w:styleId="Antrats">
    <w:name w:val="header"/>
    <w:basedOn w:val="prastasis"/>
    <w:rsid w:val="00F063A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063A2"/>
  </w:style>
  <w:style w:type="paragraph" w:styleId="Debesliotekstas">
    <w:name w:val="Balloon Text"/>
    <w:basedOn w:val="prastasis"/>
    <w:semiHidden/>
    <w:rsid w:val="0000736A"/>
    <w:rPr>
      <w:rFonts w:ascii="Tahoma" w:hAnsi="Tahoma"/>
      <w:sz w:val="16"/>
      <w:szCs w:val="16"/>
    </w:rPr>
  </w:style>
  <w:style w:type="table" w:styleId="Lentelstinklelis">
    <w:name w:val="Table Grid"/>
    <w:basedOn w:val="prastojilentel"/>
    <w:rsid w:val="00817B03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Numatytasispastraiposriftas"/>
    <w:rsid w:val="00990CC7"/>
  </w:style>
  <w:style w:type="paragraph" w:styleId="prastasiniatinklio">
    <w:name w:val="Normal (Web)"/>
    <w:basedOn w:val="prastasis"/>
    <w:rsid w:val="000633B7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/>
      <w:color w:val="555555"/>
      <w:sz w:val="15"/>
      <w:szCs w:val="15"/>
      <w:lang w:eastAsia="lt-LT" w:bidi="ar-SA"/>
    </w:rPr>
  </w:style>
  <w:style w:type="paragraph" w:styleId="Pagrindinistekstas">
    <w:name w:val="Body Text"/>
    <w:basedOn w:val="prastasis"/>
    <w:link w:val="PagrindinistekstasDiagrama"/>
    <w:rsid w:val="00BD7941"/>
    <w:pPr>
      <w:spacing w:after="120"/>
    </w:pPr>
  </w:style>
  <w:style w:type="character" w:customStyle="1" w:styleId="PagrindinistekstasDiagrama">
    <w:name w:val="Pagrindinis tekstas Diagrama"/>
    <w:link w:val="Pagrindinistekstas"/>
    <w:rsid w:val="00BD7941"/>
    <w:rPr>
      <w:rFonts w:eastAsia="Andale Sans UI" w:cs="Tahoma"/>
      <w:sz w:val="24"/>
      <w:szCs w:val="24"/>
      <w:lang w:val="lt-LT" w:eastAsia="en-US" w:bidi="en-US"/>
    </w:rPr>
  </w:style>
  <w:style w:type="paragraph" w:styleId="Sraopastraipa">
    <w:name w:val="List Paragraph"/>
    <w:basedOn w:val="prastasis"/>
    <w:uiPriority w:val="34"/>
    <w:qFormat/>
    <w:rsid w:val="00BA362E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B40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B40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B407F"/>
    <w:rPr>
      <w:rFonts w:eastAsia="Andale Sans UI" w:cs="Tahoma"/>
      <w:lang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B40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B407F"/>
    <w:rPr>
      <w:rFonts w:eastAsia="Andale Sans UI" w:cs="Tahoma"/>
      <w:b/>
      <w:bCs/>
      <w:lang w:eastAsia="en-US" w:bidi="en-US"/>
    </w:rPr>
  </w:style>
  <w:style w:type="paragraph" w:styleId="Porat">
    <w:name w:val="footer"/>
    <w:basedOn w:val="prastasis"/>
    <w:link w:val="PoratDiagrama"/>
    <w:unhideWhenUsed/>
    <w:rsid w:val="0057551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575519"/>
    <w:rPr>
      <w:rFonts w:eastAsia="Andale Sans UI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2956">
          <w:marLeft w:val="0"/>
          <w:marRight w:val="0"/>
          <w:marTop w:val="0"/>
          <w:marBottom w:val="0"/>
          <w:divBdr>
            <w:top w:val="single" w:sz="2" w:space="0" w:color="C0DF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7441">
              <w:marLeft w:val="299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VSTT</Company>
  <LinksUpToDate>false</LinksUpToDate>
  <CharactersWithSpaces>3610</CharactersWithSpaces>
  <SharedDoc>false</SharedDoc>
  <HLinks>
    <vt:vector size="12" baseType="variant">
      <vt:variant>
        <vt:i4>7929886</vt:i4>
      </vt:variant>
      <vt:variant>
        <vt:i4>3</vt:i4>
      </vt:variant>
      <vt:variant>
        <vt:i4>0</vt:i4>
      </vt:variant>
      <vt:variant>
        <vt:i4>5</vt:i4>
      </vt:variant>
      <vt:variant>
        <vt:lpwstr>mailto:renata.sochacka@vstt.lt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http://www.vstt.lt/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Asmontaite</dc:creator>
  <cp:lastModifiedBy>Sandra Nalivaikė</cp:lastModifiedBy>
  <cp:revision>5</cp:revision>
  <cp:lastPrinted>2020-04-22T07:04:00Z</cp:lastPrinted>
  <dcterms:created xsi:type="dcterms:W3CDTF">2025-01-13T09:01:00Z</dcterms:created>
  <dcterms:modified xsi:type="dcterms:W3CDTF">2025-12-08T13:37:00Z</dcterms:modified>
</cp:coreProperties>
</file>